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17A" w:rsidRPr="00EF417A" w:rsidRDefault="00EF417A" w:rsidP="00EF417A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b/>
          <w:color w:val="494949"/>
          <w:lang w:eastAsia="ru-RU"/>
        </w:rPr>
      </w:pPr>
      <w:r w:rsidRPr="00EF417A">
        <w:rPr>
          <w:rFonts w:ascii="Helvetica" w:eastAsia="Times New Roman" w:hAnsi="Helvetica" w:cs="Helvetica"/>
          <w:b/>
          <w:color w:val="494949"/>
          <w:lang w:eastAsia="ru-RU"/>
        </w:rPr>
        <w:t>ПЗ «МУРОМСКИЙ»</w:t>
      </w:r>
      <w:bookmarkStart w:id="0" w:name="_GoBack"/>
      <w:bookmarkEnd w:id="0"/>
    </w:p>
    <w:p w:rsidR="00EF417A" w:rsidRPr="00EF417A" w:rsidRDefault="00EF417A" w:rsidP="00EF417A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lang w:eastAsia="ru-RU"/>
        </w:rPr>
      </w:pPr>
      <w:r w:rsidRPr="00EF417A">
        <w:rPr>
          <w:rFonts w:ascii="Helvetica" w:eastAsia="Times New Roman" w:hAnsi="Helvetica" w:cs="Helvetica"/>
          <w:color w:val="494949"/>
          <w:lang w:eastAsia="ru-RU"/>
        </w:rPr>
        <w:t>Режимы и зонирование ООПТ и охранной зоны</w:t>
      </w:r>
    </w:p>
    <w:p w:rsidR="00EF417A" w:rsidRPr="00EF417A" w:rsidRDefault="00EF417A" w:rsidP="00EF417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94949"/>
          <w:lang w:eastAsia="ru-RU"/>
        </w:rPr>
      </w:pPr>
      <w:r w:rsidRPr="00EF417A">
        <w:rPr>
          <w:rFonts w:ascii="Verdana" w:eastAsia="Times New Roman" w:hAnsi="Verdana" w:cs="Times New Roman"/>
          <w:b/>
          <w:bCs/>
          <w:color w:val="494949"/>
          <w:lang w:eastAsia="ru-RU"/>
        </w:rPr>
        <w:t>Документы, определяющие режим хозяйственного использования и зонирование территории: </w:t>
      </w:r>
    </w:p>
    <w:p w:rsidR="00EF417A" w:rsidRPr="00EF417A" w:rsidRDefault="00EF417A" w:rsidP="00EF417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94949"/>
          <w:lang w:eastAsia="ru-RU"/>
        </w:rPr>
      </w:pPr>
      <w:hyperlink r:id="rId5" w:history="1">
        <w:r w:rsidRPr="00EF417A">
          <w:rPr>
            <w:rFonts w:ascii="Verdana" w:eastAsia="Times New Roman" w:hAnsi="Verdana" w:cs="Times New Roman"/>
            <w:color w:val="2F416F"/>
            <w:lang w:eastAsia="ru-RU"/>
          </w:rPr>
          <w:t>Постановление правительства Республики Карелия от 28.12.2009 №304-П</w:t>
        </w:r>
      </w:hyperlink>
    </w:p>
    <w:p w:rsidR="00EF417A" w:rsidRPr="00EF417A" w:rsidRDefault="00EF417A" w:rsidP="00EF417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94949"/>
          <w:lang w:eastAsia="ru-RU"/>
        </w:rPr>
      </w:pPr>
      <w:r w:rsidRPr="00EF417A">
        <w:rPr>
          <w:rFonts w:ascii="Verdana" w:eastAsia="Times New Roman" w:hAnsi="Verdana" w:cs="Times New Roman"/>
          <w:b/>
          <w:bCs/>
          <w:color w:val="494949"/>
          <w:lang w:eastAsia="ru-RU"/>
        </w:rPr>
        <w:t>Запрещенные виды деятельности и природопользования: </w:t>
      </w:r>
    </w:p>
    <w:p w:rsidR="00EF417A" w:rsidRPr="00EF417A" w:rsidRDefault="00EF417A" w:rsidP="00EF417A">
      <w:pPr>
        <w:numPr>
          <w:ilvl w:val="0"/>
          <w:numId w:val="1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494949"/>
          <w:lang w:eastAsia="ru-RU"/>
        </w:rPr>
      </w:pPr>
      <w:r w:rsidRPr="00EF417A">
        <w:rPr>
          <w:rFonts w:ascii="Verdana" w:eastAsia="Times New Roman" w:hAnsi="Verdana" w:cs="Times New Roman"/>
          <w:color w:val="494949"/>
          <w:lang w:eastAsia="ru-RU"/>
        </w:rPr>
        <w:t>проведение всех видов рубок лесных насаждений, за исключением рубок, проводимых в рамках санитарно-оздоровительных мероприятий, а также лесохозяйственных мероприятий, способствующих сохранению и улучшению древостоев;</w:t>
      </w:r>
    </w:p>
    <w:p w:rsidR="00EF417A" w:rsidRPr="00EF417A" w:rsidRDefault="00EF417A" w:rsidP="00EF417A">
      <w:pPr>
        <w:numPr>
          <w:ilvl w:val="0"/>
          <w:numId w:val="1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494949"/>
          <w:lang w:eastAsia="ru-RU"/>
        </w:rPr>
      </w:pPr>
      <w:r w:rsidRPr="00EF417A">
        <w:rPr>
          <w:rFonts w:ascii="Verdana" w:eastAsia="Times New Roman" w:hAnsi="Verdana" w:cs="Times New Roman"/>
          <w:color w:val="494949"/>
          <w:lang w:eastAsia="ru-RU"/>
        </w:rPr>
        <w:t>заготовка живицы;</w:t>
      </w:r>
    </w:p>
    <w:p w:rsidR="00EF417A" w:rsidRPr="00EF417A" w:rsidRDefault="00EF417A" w:rsidP="00EF417A">
      <w:pPr>
        <w:numPr>
          <w:ilvl w:val="0"/>
          <w:numId w:val="1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494949"/>
          <w:lang w:eastAsia="ru-RU"/>
        </w:rPr>
      </w:pPr>
      <w:r w:rsidRPr="00EF417A">
        <w:rPr>
          <w:rFonts w:ascii="Verdana" w:eastAsia="Times New Roman" w:hAnsi="Verdana" w:cs="Times New Roman"/>
          <w:color w:val="494949"/>
          <w:lang w:eastAsia="ru-RU"/>
        </w:rPr>
        <w:t>геологическое изучение, разведка и разработка полезных ископаемых;</w:t>
      </w:r>
    </w:p>
    <w:p w:rsidR="00EF417A" w:rsidRPr="00EF417A" w:rsidRDefault="00EF417A" w:rsidP="00EF417A">
      <w:pPr>
        <w:numPr>
          <w:ilvl w:val="0"/>
          <w:numId w:val="1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494949"/>
          <w:lang w:eastAsia="ru-RU"/>
        </w:rPr>
      </w:pPr>
      <w:r w:rsidRPr="00EF417A">
        <w:rPr>
          <w:rFonts w:ascii="Verdana" w:eastAsia="Times New Roman" w:hAnsi="Verdana" w:cs="Times New Roman"/>
          <w:color w:val="494949"/>
          <w:lang w:eastAsia="ru-RU"/>
        </w:rPr>
        <w:t>проведение взрывных работ;</w:t>
      </w:r>
    </w:p>
    <w:p w:rsidR="00EF417A" w:rsidRPr="00EF417A" w:rsidRDefault="00EF417A" w:rsidP="00EF417A">
      <w:pPr>
        <w:numPr>
          <w:ilvl w:val="0"/>
          <w:numId w:val="1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494949"/>
          <w:lang w:eastAsia="ru-RU"/>
        </w:rPr>
      </w:pPr>
      <w:r w:rsidRPr="00EF417A">
        <w:rPr>
          <w:rFonts w:ascii="Verdana" w:eastAsia="Times New Roman" w:hAnsi="Verdana" w:cs="Times New Roman"/>
          <w:color w:val="494949"/>
          <w:lang w:eastAsia="ru-RU"/>
        </w:rPr>
        <w:t>проведение гидромелиоративных и ирригационных работ;</w:t>
      </w:r>
    </w:p>
    <w:p w:rsidR="00EF417A" w:rsidRPr="00EF417A" w:rsidRDefault="00EF417A" w:rsidP="00EF417A">
      <w:pPr>
        <w:numPr>
          <w:ilvl w:val="0"/>
          <w:numId w:val="1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494949"/>
          <w:lang w:eastAsia="ru-RU"/>
        </w:rPr>
      </w:pPr>
      <w:r w:rsidRPr="00EF417A">
        <w:rPr>
          <w:rFonts w:ascii="Verdana" w:eastAsia="Times New Roman" w:hAnsi="Verdana" w:cs="Times New Roman"/>
          <w:color w:val="494949"/>
          <w:lang w:eastAsia="ru-RU"/>
        </w:rPr>
        <w:t>лесоосушительная мелиорация;</w:t>
      </w:r>
    </w:p>
    <w:p w:rsidR="00EF417A" w:rsidRPr="00EF417A" w:rsidRDefault="00EF417A" w:rsidP="00EF417A">
      <w:pPr>
        <w:numPr>
          <w:ilvl w:val="0"/>
          <w:numId w:val="1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494949"/>
          <w:lang w:eastAsia="ru-RU"/>
        </w:rPr>
      </w:pPr>
      <w:r w:rsidRPr="00EF417A">
        <w:rPr>
          <w:rFonts w:ascii="Verdana" w:eastAsia="Times New Roman" w:hAnsi="Verdana" w:cs="Times New Roman"/>
          <w:color w:val="494949"/>
          <w:lang w:eastAsia="ru-RU"/>
        </w:rPr>
        <w:t>предоставление земельных участков для индивидуального жилищного строительства, а также для садоводства и огородничества;</w:t>
      </w:r>
    </w:p>
    <w:p w:rsidR="00EF417A" w:rsidRPr="00EF417A" w:rsidRDefault="00EF417A" w:rsidP="00EF417A">
      <w:pPr>
        <w:numPr>
          <w:ilvl w:val="0"/>
          <w:numId w:val="1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494949"/>
          <w:lang w:eastAsia="ru-RU"/>
        </w:rPr>
      </w:pPr>
      <w:r w:rsidRPr="00EF417A">
        <w:rPr>
          <w:rFonts w:ascii="Verdana" w:eastAsia="Times New Roman" w:hAnsi="Verdana" w:cs="Times New Roman"/>
          <w:color w:val="494949"/>
          <w:lang w:eastAsia="ru-RU"/>
        </w:rPr>
        <w:t>строительство, реконструкция и капитальный ремонт объектов капитального строительства, в том числе линейных объектов, не связанных с выполнением задач, возложенных на ландшафтный заказник, а также с реконструкцией и капитальным ремонтом иных линейных объектов, существующих в границах заказника;</w:t>
      </w:r>
    </w:p>
    <w:p w:rsidR="00EF417A" w:rsidRPr="00EF417A" w:rsidRDefault="00EF417A" w:rsidP="00EF417A">
      <w:pPr>
        <w:numPr>
          <w:ilvl w:val="0"/>
          <w:numId w:val="1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494949"/>
          <w:lang w:eastAsia="ru-RU"/>
        </w:rPr>
      </w:pPr>
      <w:r w:rsidRPr="00EF417A">
        <w:rPr>
          <w:rFonts w:ascii="Verdana" w:eastAsia="Times New Roman" w:hAnsi="Verdana" w:cs="Times New Roman"/>
          <w:color w:val="494949"/>
          <w:lang w:eastAsia="ru-RU"/>
        </w:rPr>
        <w:t>применение химических удобрений и ядохимикатов;</w:t>
      </w:r>
    </w:p>
    <w:p w:rsidR="00EF417A" w:rsidRPr="00EF417A" w:rsidRDefault="00EF417A" w:rsidP="00EF417A">
      <w:pPr>
        <w:numPr>
          <w:ilvl w:val="0"/>
          <w:numId w:val="1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494949"/>
          <w:lang w:eastAsia="ru-RU"/>
        </w:rPr>
      </w:pPr>
      <w:r w:rsidRPr="00EF417A">
        <w:rPr>
          <w:rFonts w:ascii="Verdana" w:eastAsia="Times New Roman" w:hAnsi="Verdana" w:cs="Times New Roman"/>
          <w:color w:val="494949"/>
          <w:lang w:eastAsia="ru-RU"/>
        </w:rPr>
        <w:t>размещение отходов;</w:t>
      </w:r>
    </w:p>
    <w:p w:rsidR="00EF417A" w:rsidRPr="00EF417A" w:rsidRDefault="00EF417A" w:rsidP="00EF417A">
      <w:pPr>
        <w:numPr>
          <w:ilvl w:val="0"/>
          <w:numId w:val="1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494949"/>
          <w:lang w:eastAsia="ru-RU"/>
        </w:rPr>
      </w:pPr>
      <w:r w:rsidRPr="00EF417A">
        <w:rPr>
          <w:rFonts w:ascii="Verdana" w:eastAsia="Times New Roman" w:hAnsi="Verdana" w:cs="Times New Roman"/>
          <w:color w:val="494949"/>
          <w:lang w:eastAsia="ru-RU"/>
        </w:rPr>
        <w:t xml:space="preserve">проезд и стоянка автомототранспортных средств вне дорог и отведенных для этого мест (за исключением проезда и стоянки </w:t>
      </w:r>
      <w:proofErr w:type="spellStart"/>
      <w:r w:rsidRPr="00EF417A">
        <w:rPr>
          <w:rFonts w:ascii="Verdana" w:eastAsia="Times New Roman" w:hAnsi="Verdana" w:cs="Times New Roman"/>
          <w:color w:val="494949"/>
          <w:lang w:eastAsia="ru-RU"/>
        </w:rPr>
        <w:t>мототранспортных</w:t>
      </w:r>
      <w:proofErr w:type="spellEnd"/>
      <w:r w:rsidRPr="00EF417A">
        <w:rPr>
          <w:rFonts w:ascii="Verdana" w:eastAsia="Times New Roman" w:hAnsi="Verdana" w:cs="Times New Roman"/>
          <w:color w:val="494949"/>
          <w:lang w:eastAsia="ru-RU"/>
        </w:rPr>
        <w:t xml:space="preserve"> средств в снежный период и случаев, связанных с проведением мероприятий по охране и защите лесов);</w:t>
      </w:r>
    </w:p>
    <w:p w:rsidR="00EF417A" w:rsidRPr="00EF417A" w:rsidRDefault="00EF417A" w:rsidP="00EF417A">
      <w:pPr>
        <w:numPr>
          <w:ilvl w:val="0"/>
          <w:numId w:val="1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494949"/>
          <w:lang w:eastAsia="ru-RU"/>
        </w:rPr>
      </w:pPr>
      <w:r w:rsidRPr="00EF417A">
        <w:rPr>
          <w:rFonts w:ascii="Verdana" w:eastAsia="Times New Roman" w:hAnsi="Verdana" w:cs="Times New Roman"/>
          <w:color w:val="494949"/>
          <w:lang w:eastAsia="ru-RU"/>
        </w:rPr>
        <w:t>проезд техники на гусеничном ходу;</w:t>
      </w:r>
    </w:p>
    <w:p w:rsidR="00EF417A" w:rsidRPr="00EF417A" w:rsidRDefault="00EF417A" w:rsidP="00EF417A">
      <w:pPr>
        <w:numPr>
          <w:ilvl w:val="0"/>
          <w:numId w:val="1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494949"/>
          <w:lang w:eastAsia="ru-RU"/>
        </w:rPr>
      </w:pPr>
      <w:r w:rsidRPr="00EF417A">
        <w:rPr>
          <w:rFonts w:ascii="Verdana" w:eastAsia="Times New Roman" w:hAnsi="Verdana" w:cs="Times New Roman"/>
          <w:color w:val="494949"/>
          <w:lang w:eastAsia="ru-RU"/>
        </w:rPr>
        <w:t>промысловая охота;</w:t>
      </w:r>
    </w:p>
    <w:p w:rsidR="00EF417A" w:rsidRPr="00EF417A" w:rsidRDefault="00EF417A" w:rsidP="00EF417A">
      <w:pPr>
        <w:numPr>
          <w:ilvl w:val="0"/>
          <w:numId w:val="1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494949"/>
          <w:lang w:eastAsia="ru-RU"/>
        </w:rPr>
      </w:pPr>
      <w:r w:rsidRPr="00EF417A">
        <w:rPr>
          <w:rFonts w:ascii="Verdana" w:eastAsia="Times New Roman" w:hAnsi="Verdana" w:cs="Times New Roman"/>
          <w:color w:val="494949"/>
          <w:lang w:eastAsia="ru-RU"/>
        </w:rPr>
        <w:t>разведение костров вне оборудованных кострищ;</w:t>
      </w:r>
    </w:p>
    <w:p w:rsidR="00EF417A" w:rsidRPr="00EF417A" w:rsidRDefault="00EF417A" w:rsidP="00EF417A">
      <w:pPr>
        <w:numPr>
          <w:ilvl w:val="0"/>
          <w:numId w:val="1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494949"/>
          <w:lang w:eastAsia="ru-RU"/>
        </w:rPr>
      </w:pPr>
      <w:r w:rsidRPr="00EF417A">
        <w:rPr>
          <w:rFonts w:ascii="Verdana" w:eastAsia="Times New Roman" w:hAnsi="Verdana" w:cs="Times New Roman"/>
          <w:color w:val="494949"/>
          <w:lang w:eastAsia="ru-RU"/>
        </w:rPr>
        <w:t xml:space="preserve">уничтожение или повреждение аншлагов, стендов и </w:t>
      </w:r>
      <w:proofErr w:type="gramStart"/>
      <w:r w:rsidRPr="00EF417A">
        <w:rPr>
          <w:rFonts w:ascii="Verdana" w:eastAsia="Times New Roman" w:hAnsi="Verdana" w:cs="Times New Roman"/>
          <w:color w:val="494949"/>
          <w:lang w:eastAsia="ru-RU"/>
        </w:rPr>
        <w:t>других информационных знаков</w:t>
      </w:r>
      <w:proofErr w:type="gramEnd"/>
      <w:r w:rsidRPr="00EF417A">
        <w:rPr>
          <w:rFonts w:ascii="Verdana" w:eastAsia="Times New Roman" w:hAnsi="Verdana" w:cs="Times New Roman"/>
          <w:color w:val="494949"/>
          <w:lang w:eastAsia="ru-RU"/>
        </w:rPr>
        <w:t xml:space="preserve"> и указателей, а также оборудованных экологических троп и мест отдыха;</w:t>
      </w:r>
    </w:p>
    <w:p w:rsidR="00EF417A" w:rsidRPr="00EF417A" w:rsidRDefault="00EF417A" w:rsidP="00EF417A">
      <w:pPr>
        <w:numPr>
          <w:ilvl w:val="0"/>
          <w:numId w:val="1"/>
        </w:numPr>
        <w:spacing w:before="36" w:after="144" w:line="240" w:lineRule="auto"/>
        <w:ind w:left="120"/>
        <w:rPr>
          <w:rFonts w:ascii="Verdana" w:eastAsia="Times New Roman" w:hAnsi="Verdana" w:cs="Times New Roman"/>
          <w:color w:val="494949"/>
          <w:lang w:eastAsia="ru-RU"/>
        </w:rPr>
      </w:pPr>
      <w:r w:rsidRPr="00EF417A">
        <w:rPr>
          <w:rFonts w:ascii="Verdana" w:eastAsia="Times New Roman" w:hAnsi="Verdana" w:cs="Times New Roman"/>
          <w:color w:val="494949"/>
          <w:lang w:eastAsia="ru-RU"/>
        </w:rPr>
        <w:t>заготовка и сбор грибов и дикорастущих растений, виды которых занесены в Красную книгу Российской Федерации и Красную книгу Республики Карелия.</w:t>
      </w:r>
    </w:p>
    <w:p w:rsidR="00C03D20" w:rsidRDefault="00C03D20"/>
    <w:sectPr w:rsidR="00C0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C068F"/>
    <w:multiLevelType w:val="multilevel"/>
    <w:tmpl w:val="98CA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18"/>
    <w:rsid w:val="00221218"/>
    <w:rsid w:val="00C03D20"/>
    <w:rsid w:val="00E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E1395-F28C-48AF-B5A1-FEFF68FB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41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41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F41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9836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72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opt.aari.ru/doc/%D0%9F%D0%BE%D1%81%D1%82%D0%B0%D0%BD%D0%BE%D0%B2%D0%BB%D0%B5%D0%BD%D0%B8%D0%B5-%D0%BF%D1%80%D0%B0%D0%B2%D0%B8%D1%82%D0%B5%D0%BB%D1%8C%D1%81%D1%82%D0%B2%D0%B0-%D0%A0%D0%B5%D1%81%D0%BF%D1%83%D0%B1%D0%BB%D0%B8%D0%BA%D0%B8-%D0%9A%D0%B0%D1%80%D0%B5%D0%BB%D0%B8%D1%8F-%D0%BE%D1%82-28122009-%E2%84%96304-%D0%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2018-08-07T06:52:00Z</dcterms:created>
  <dcterms:modified xsi:type="dcterms:W3CDTF">2018-08-07T06:52:00Z</dcterms:modified>
</cp:coreProperties>
</file>